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000"/>
      </w:tblPr>
      <w:tblGrid>
        <w:gridCol w:w="2829"/>
        <w:gridCol w:w="3026"/>
        <w:gridCol w:w="4878"/>
        <w:gridCol w:w="4881"/>
      </w:tblGrid>
      <w:tr w:rsidR="00F374DA" w:rsidRPr="00A073C8" w:rsidTr="00F374DA">
        <w:trPr>
          <w:trHeight w:val="720"/>
        </w:trPr>
        <w:tc>
          <w:tcPr>
            <w:tcW w:w="906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  <w:b/>
              </w:rPr>
            </w:pPr>
            <w:r w:rsidRPr="00A073C8">
              <w:rPr>
                <w:rFonts w:asciiTheme="minorHAnsi" w:hAnsiTheme="minorHAnsi" w:cs="Arial"/>
                <w:b/>
              </w:rPr>
              <w:t>Topic</w:t>
            </w:r>
            <w:r>
              <w:rPr>
                <w:rFonts w:asciiTheme="minorHAnsi" w:hAnsiTheme="minorHAnsi" w:cs="Arial"/>
                <w:b/>
              </w:rPr>
              <w:t xml:space="preserve"> 1</w:t>
            </w:r>
            <w:r w:rsidRPr="00A073C8">
              <w:rPr>
                <w:rFonts w:asciiTheme="minorHAnsi" w:hAnsiTheme="minorHAnsi" w:cs="Arial"/>
                <w:b/>
              </w:rPr>
              <w:t xml:space="preserve"> </w:t>
            </w:r>
            <w:r w:rsidR="006E06AE">
              <w:rPr>
                <w:rFonts w:asciiTheme="minorHAnsi" w:hAnsiTheme="minorHAnsi" w:cs="Arial"/>
                <w:b/>
              </w:rPr>
              <w:t>– What is religious art?</w:t>
            </w:r>
          </w:p>
        </w:tc>
        <w:tc>
          <w:tcPr>
            <w:tcW w:w="969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How confidently could you talk about this?</w:t>
            </w:r>
          </w:p>
        </w:tc>
        <w:tc>
          <w:tcPr>
            <w:tcW w:w="1562" w:type="pct"/>
          </w:tcPr>
          <w:p w:rsidR="003E720F" w:rsidRPr="00A073C8" w:rsidRDefault="006E06AE" w:rsidP="006E06A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What is your response to the question</w:t>
            </w:r>
          </w:p>
        </w:tc>
        <w:tc>
          <w:tcPr>
            <w:tcW w:w="1563" w:type="pct"/>
          </w:tcPr>
          <w:p w:rsidR="003E720F" w:rsidRPr="00A073C8" w:rsidRDefault="006E06AE" w:rsidP="00DC7C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Evidence or example of religious art to support your point</w:t>
            </w:r>
          </w:p>
        </w:tc>
      </w:tr>
      <w:tr w:rsidR="006E06AE" w:rsidRPr="00A073C8" w:rsidTr="00F374DA">
        <w:trPr>
          <w:trHeight w:val="707"/>
        </w:trPr>
        <w:tc>
          <w:tcPr>
            <w:tcW w:w="906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Categorisation of religious art.</w:t>
            </w:r>
          </w:p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969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2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3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</w:tr>
      <w:tr w:rsidR="006E06AE" w:rsidRPr="00A073C8" w:rsidTr="00F374DA">
        <w:trPr>
          <w:trHeight w:val="734"/>
        </w:trPr>
        <w:tc>
          <w:tcPr>
            <w:tcW w:w="906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The subject matter for religious art.</w:t>
            </w:r>
          </w:p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969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2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3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</w:tr>
      <w:tr w:rsidR="006E06AE" w:rsidRPr="00A073C8" w:rsidTr="00F374DA">
        <w:trPr>
          <w:trHeight w:val="992"/>
        </w:trPr>
        <w:tc>
          <w:tcPr>
            <w:tcW w:w="906" w:type="pct"/>
          </w:tcPr>
          <w:p w:rsidR="003E720F" w:rsidRPr="00A073C8" w:rsidRDefault="003E720F" w:rsidP="003E720F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 xml:space="preserve">Are religious subjects </w:t>
            </w:r>
            <w:r>
              <w:rPr>
                <w:rFonts w:asciiTheme="minorHAnsi" w:hAnsiTheme="minorHAnsi" w:cs="Arial"/>
              </w:rPr>
              <w:t xml:space="preserve">an </w:t>
            </w:r>
            <w:r w:rsidRPr="00A073C8">
              <w:rPr>
                <w:rFonts w:asciiTheme="minorHAnsi" w:hAnsiTheme="minorHAnsi" w:cs="Arial"/>
              </w:rPr>
              <w:t>appropriate</w:t>
            </w:r>
            <w:r>
              <w:rPr>
                <w:rFonts w:asciiTheme="minorHAnsi" w:hAnsiTheme="minorHAnsi" w:cs="Arial"/>
              </w:rPr>
              <w:t xml:space="preserve"> or </w:t>
            </w:r>
            <w:r w:rsidRPr="00A073C8">
              <w:rPr>
                <w:rFonts w:asciiTheme="minorHAnsi" w:hAnsiTheme="minorHAnsi" w:cs="Arial"/>
              </w:rPr>
              <w:t xml:space="preserve">suitable subject matter for visual art? </w:t>
            </w:r>
          </w:p>
        </w:tc>
        <w:tc>
          <w:tcPr>
            <w:tcW w:w="969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2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3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</w:tr>
      <w:tr w:rsidR="006E06AE" w:rsidRPr="00A073C8" w:rsidTr="00F374DA">
        <w:trPr>
          <w:trHeight w:val="720"/>
        </w:trPr>
        <w:tc>
          <w:tcPr>
            <w:tcW w:w="906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Interpreting religious art.</w:t>
            </w:r>
          </w:p>
        </w:tc>
        <w:tc>
          <w:tcPr>
            <w:tcW w:w="969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2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3" w:type="pct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</w:tr>
    </w:tbl>
    <w:p w:rsidR="003E720F" w:rsidRDefault="003E720F" w:rsidP="003E720F"/>
    <w:tbl>
      <w:tblPr>
        <w:tblStyle w:val="TableGrid"/>
        <w:tblW w:w="5000" w:type="pct"/>
        <w:tblLook w:val="0000"/>
      </w:tblPr>
      <w:tblGrid>
        <w:gridCol w:w="2801"/>
        <w:gridCol w:w="3120"/>
        <w:gridCol w:w="4818"/>
        <w:gridCol w:w="4875"/>
      </w:tblGrid>
      <w:tr w:rsidR="00F374DA" w:rsidRPr="00A073C8" w:rsidTr="00F374DA">
        <w:trPr>
          <w:trHeight w:val="708"/>
        </w:trPr>
        <w:tc>
          <w:tcPr>
            <w:tcW w:w="897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  <w:b/>
              </w:rPr>
            </w:pPr>
            <w:r w:rsidRPr="00A073C8">
              <w:rPr>
                <w:rFonts w:asciiTheme="minorHAnsi" w:hAnsiTheme="minorHAnsi" w:cs="Arial"/>
                <w:b/>
              </w:rPr>
              <w:t xml:space="preserve">Topic </w:t>
            </w:r>
            <w:r>
              <w:rPr>
                <w:rFonts w:asciiTheme="minorHAnsi" w:hAnsiTheme="minorHAnsi" w:cs="Arial"/>
                <w:b/>
              </w:rPr>
              <w:t>3 – The Purpose of religious art</w:t>
            </w:r>
          </w:p>
        </w:tc>
        <w:tc>
          <w:tcPr>
            <w:tcW w:w="999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How confidently could you talk about this?</w:t>
            </w:r>
          </w:p>
        </w:tc>
        <w:tc>
          <w:tcPr>
            <w:tcW w:w="1543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Why does religious art need to fulfil this purpose?</w:t>
            </w:r>
          </w:p>
        </w:tc>
        <w:tc>
          <w:tcPr>
            <w:tcW w:w="1561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Evidence or example of religious art to support your point</w:t>
            </w:r>
          </w:p>
        </w:tc>
      </w:tr>
      <w:tr w:rsidR="00F374DA" w:rsidRPr="00A073C8" w:rsidTr="00F374DA">
        <w:trPr>
          <w:trHeight w:val="708"/>
        </w:trPr>
        <w:tc>
          <w:tcPr>
            <w:tcW w:w="897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A073C8">
              <w:rPr>
                <w:rFonts w:asciiTheme="minorHAnsi" w:hAnsiTheme="minorHAnsi" w:cs="Arial"/>
              </w:rPr>
              <w:t>idactic purposes.</w:t>
            </w:r>
          </w:p>
        </w:tc>
        <w:tc>
          <w:tcPr>
            <w:tcW w:w="999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43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1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</w:tr>
      <w:tr w:rsidR="00F374DA" w:rsidRPr="00A073C8" w:rsidTr="00F374DA">
        <w:trPr>
          <w:trHeight w:val="708"/>
        </w:trPr>
        <w:tc>
          <w:tcPr>
            <w:tcW w:w="897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A073C8">
              <w:rPr>
                <w:rFonts w:asciiTheme="minorHAnsi" w:hAnsiTheme="minorHAnsi" w:cs="Arial"/>
              </w:rPr>
              <w:t>evotional purposes.</w:t>
            </w:r>
          </w:p>
        </w:tc>
        <w:tc>
          <w:tcPr>
            <w:tcW w:w="999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43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1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</w:tr>
      <w:tr w:rsidR="00F374DA" w:rsidRPr="00A073C8" w:rsidTr="00F374DA">
        <w:trPr>
          <w:trHeight w:val="708"/>
        </w:trPr>
        <w:tc>
          <w:tcPr>
            <w:tcW w:w="897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Pr="00A073C8">
              <w:rPr>
                <w:rFonts w:asciiTheme="minorHAnsi" w:hAnsiTheme="minorHAnsi" w:cs="Arial"/>
              </w:rPr>
              <w:t>reating a sense of the numinous</w:t>
            </w:r>
          </w:p>
        </w:tc>
        <w:tc>
          <w:tcPr>
            <w:tcW w:w="999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43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1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</w:tr>
      <w:tr w:rsidR="00F374DA" w:rsidRPr="00A073C8" w:rsidTr="00F374DA">
        <w:trPr>
          <w:trHeight w:val="708"/>
        </w:trPr>
        <w:tc>
          <w:tcPr>
            <w:tcW w:w="897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Pr="00A073C8">
              <w:rPr>
                <w:rFonts w:asciiTheme="minorHAnsi" w:hAnsiTheme="minorHAnsi" w:cs="Arial"/>
              </w:rPr>
              <w:t>n expression of authority, status and power.</w:t>
            </w:r>
          </w:p>
        </w:tc>
        <w:tc>
          <w:tcPr>
            <w:tcW w:w="999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43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1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</w:tr>
      <w:tr w:rsidR="00F374DA" w:rsidRPr="00A073C8" w:rsidTr="00F374DA">
        <w:trPr>
          <w:trHeight w:val="708"/>
        </w:trPr>
        <w:tc>
          <w:tcPr>
            <w:tcW w:w="897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A073C8">
              <w:rPr>
                <w:rFonts w:asciiTheme="minorHAnsi" w:hAnsiTheme="minorHAnsi" w:cs="Arial"/>
              </w:rPr>
              <w:t>ropaganda</w:t>
            </w:r>
          </w:p>
        </w:tc>
        <w:tc>
          <w:tcPr>
            <w:tcW w:w="999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43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1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</w:tr>
      <w:tr w:rsidR="00F374DA" w:rsidRPr="00A073C8" w:rsidTr="00F374DA">
        <w:trPr>
          <w:trHeight w:val="708"/>
        </w:trPr>
        <w:tc>
          <w:tcPr>
            <w:tcW w:w="897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The faith of the artist.</w:t>
            </w:r>
          </w:p>
        </w:tc>
        <w:tc>
          <w:tcPr>
            <w:tcW w:w="999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43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1561" w:type="pct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</w:tr>
    </w:tbl>
    <w:p w:rsidR="006E06AE" w:rsidRDefault="006E06AE">
      <w:r>
        <w:br w:type="page"/>
      </w:r>
    </w:p>
    <w:tbl>
      <w:tblPr>
        <w:tblStyle w:val="TableGrid"/>
        <w:tblW w:w="0" w:type="auto"/>
        <w:tblLook w:val="0000"/>
      </w:tblPr>
      <w:tblGrid>
        <w:gridCol w:w="2802"/>
        <w:gridCol w:w="3118"/>
        <w:gridCol w:w="4820"/>
        <w:gridCol w:w="4874"/>
      </w:tblGrid>
      <w:tr w:rsidR="006E06AE" w:rsidRPr="00A073C8" w:rsidTr="00F374DA">
        <w:trPr>
          <w:trHeight w:val="720"/>
        </w:trPr>
        <w:tc>
          <w:tcPr>
            <w:tcW w:w="2802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  <w:b/>
              </w:rPr>
            </w:pPr>
            <w:r>
              <w:lastRenderedPageBreak/>
              <w:br w:type="page"/>
            </w:r>
            <w:r w:rsidRPr="00A073C8">
              <w:rPr>
                <w:rFonts w:asciiTheme="minorHAnsi" w:hAnsiTheme="minorHAnsi" w:cs="Arial"/>
                <w:b/>
              </w:rPr>
              <w:t xml:space="preserve">Topic </w:t>
            </w:r>
            <w:r>
              <w:rPr>
                <w:rFonts w:asciiTheme="minorHAnsi" w:hAnsiTheme="minorHAnsi" w:cs="Arial"/>
                <w:b/>
              </w:rPr>
              <w:t>2 – Range of Visual Art</w:t>
            </w:r>
          </w:p>
        </w:tc>
        <w:tc>
          <w:tcPr>
            <w:tcW w:w="3118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How confidently could you talk about this?</w:t>
            </w:r>
          </w:p>
        </w:tc>
        <w:tc>
          <w:tcPr>
            <w:tcW w:w="4820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What is your response to the question</w:t>
            </w:r>
          </w:p>
        </w:tc>
        <w:tc>
          <w:tcPr>
            <w:tcW w:w="4874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Evidence or example of religious art to support your point</w:t>
            </w:r>
          </w:p>
        </w:tc>
      </w:tr>
      <w:tr w:rsidR="006E06AE" w:rsidRPr="00A073C8" w:rsidTr="00F374DA">
        <w:trPr>
          <w:trHeight w:val="720"/>
        </w:trPr>
        <w:tc>
          <w:tcPr>
            <w:tcW w:w="2802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Pr="00A073C8">
              <w:rPr>
                <w:rFonts w:asciiTheme="minorHAnsi" w:hAnsiTheme="minorHAnsi" w:cs="Arial"/>
              </w:rPr>
              <w:t xml:space="preserve">rchitecture </w:t>
            </w:r>
          </w:p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</w:tr>
      <w:tr w:rsidR="006E06AE" w:rsidRPr="00A073C8" w:rsidTr="00F374DA">
        <w:trPr>
          <w:trHeight w:val="720"/>
        </w:trPr>
        <w:tc>
          <w:tcPr>
            <w:tcW w:w="2802" w:type="dxa"/>
          </w:tcPr>
          <w:p w:rsidR="006E06AE" w:rsidRDefault="006E06AE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A073C8">
              <w:rPr>
                <w:rFonts w:asciiTheme="minorHAnsi" w:hAnsiTheme="minorHAnsi" w:cs="Arial"/>
              </w:rPr>
              <w:t>tained glass</w:t>
            </w:r>
          </w:p>
        </w:tc>
        <w:tc>
          <w:tcPr>
            <w:tcW w:w="3118" w:type="dxa"/>
          </w:tcPr>
          <w:p w:rsidR="006E06AE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</w:tr>
      <w:tr w:rsidR="006E06AE" w:rsidRPr="00A073C8" w:rsidTr="00F374DA">
        <w:trPr>
          <w:trHeight w:val="720"/>
        </w:trPr>
        <w:tc>
          <w:tcPr>
            <w:tcW w:w="2802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Paintings and images</w:t>
            </w:r>
          </w:p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</w:tr>
      <w:tr w:rsidR="006E06AE" w:rsidRPr="00A073C8" w:rsidTr="00F374DA">
        <w:trPr>
          <w:trHeight w:val="720"/>
        </w:trPr>
        <w:tc>
          <w:tcPr>
            <w:tcW w:w="2802" w:type="dxa"/>
          </w:tcPr>
          <w:p w:rsidR="006E06AE" w:rsidRPr="00A073C8" w:rsidRDefault="006E06AE" w:rsidP="006E06A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  <w:r w:rsidRPr="00A073C8">
              <w:rPr>
                <w:rFonts w:asciiTheme="minorHAnsi" w:hAnsiTheme="minorHAnsi" w:cs="Arial"/>
              </w:rPr>
              <w:t xml:space="preserve">urniture and </w:t>
            </w:r>
          </w:p>
        </w:tc>
        <w:tc>
          <w:tcPr>
            <w:tcW w:w="3118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</w:tr>
      <w:tr w:rsidR="006E06AE" w:rsidRPr="00A073C8" w:rsidTr="00F374DA">
        <w:trPr>
          <w:trHeight w:val="720"/>
        </w:trPr>
        <w:tc>
          <w:tcPr>
            <w:tcW w:w="2802" w:type="dxa"/>
          </w:tcPr>
          <w:p w:rsidR="006E06AE" w:rsidRPr="00A073C8" w:rsidRDefault="006E06AE" w:rsidP="006E06AE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Illuminated manuscripts</w:t>
            </w:r>
          </w:p>
        </w:tc>
        <w:tc>
          <w:tcPr>
            <w:tcW w:w="3118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</w:tr>
      <w:tr w:rsidR="006E06AE" w:rsidRPr="00A073C8" w:rsidTr="00F374DA">
        <w:trPr>
          <w:trHeight w:val="720"/>
        </w:trPr>
        <w:tc>
          <w:tcPr>
            <w:tcW w:w="2802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Pr="00A073C8">
              <w:rPr>
                <w:rFonts w:asciiTheme="minorHAnsi" w:hAnsiTheme="minorHAnsi" w:cs="Arial"/>
              </w:rPr>
              <w:t>ontemporary art</w:t>
            </w:r>
            <w:r>
              <w:rPr>
                <w:rFonts w:asciiTheme="minorHAnsi" w:hAnsiTheme="minorHAnsi" w:cs="Arial"/>
              </w:rPr>
              <w:t xml:space="preserve"> (</w:t>
            </w:r>
            <w:r w:rsidRPr="00A073C8">
              <w:rPr>
                <w:rFonts w:asciiTheme="minorHAnsi" w:hAnsiTheme="minorHAnsi" w:cs="Arial"/>
              </w:rPr>
              <w:t>including video art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3118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</w:tr>
      <w:tr w:rsidR="006E06AE" w:rsidRPr="00A073C8" w:rsidTr="00F374DA">
        <w:trPr>
          <w:trHeight w:val="720"/>
        </w:trPr>
        <w:tc>
          <w:tcPr>
            <w:tcW w:w="2802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Pr="00A073C8">
              <w:rPr>
                <w:rFonts w:asciiTheme="minorHAnsi" w:hAnsiTheme="minorHAnsi" w:cs="Arial"/>
              </w:rPr>
              <w:t>rtefacts.</w:t>
            </w:r>
          </w:p>
        </w:tc>
        <w:tc>
          <w:tcPr>
            <w:tcW w:w="3118" w:type="dxa"/>
          </w:tcPr>
          <w:p w:rsidR="006E06AE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</w:tr>
      <w:tr w:rsidR="006E06AE" w:rsidRPr="00A073C8" w:rsidTr="00F374DA">
        <w:trPr>
          <w:trHeight w:val="720"/>
        </w:trPr>
        <w:tc>
          <w:tcPr>
            <w:tcW w:w="2802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</w:t>
            </w:r>
            <w:r w:rsidRPr="00A073C8">
              <w:rPr>
                <w:rFonts w:asciiTheme="minorHAnsi" w:hAnsiTheme="minorHAnsi" w:cs="Arial"/>
              </w:rPr>
              <w:t>iturgy as theatre.</w:t>
            </w:r>
          </w:p>
        </w:tc>
        <w:tc>
          <w:tcPr>
            <w:tcW w:w="3118" w:type="dxa"/>
          </w:tcPr>
          <w:p w:rsidR="006E06AE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</w:tr>
      <w:tr w:rsidR="006E06AE" w:rsidRPr="00A073C8" w:rsidTr="00F374DA">
        <w:trPr>
          <w:trHeight w:val="720"/>
        </w:trPr>
        <w:tc>
          <w:tcPr>
            <w:tcW w:w="2802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Any other examples of visual art not mentioned that you want to mention</w:t>
            </w:r>
          </w:p>
        </w:tc>
        <w:tc>
          <w:tcPr>
            <w:tcW w:w="3118" w:type="dxa"/>
          </w:tcPr>
          <w:p w:rsidR="006E06AE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6E06AE" w:rsidRPr="00A073C8" w:rsidRDefault="006E06AE" w:rsidP="00DC7CB2">
            <w:pPr>
              <w:rPr>
                <w:rFonts w:asciiTheme="minorHAnsi" w:hAnsiTheme="minorHAnsi" w:cs="Arial"/>
              </w:rPr>
            </w:pPr>
          </w:p>
        </w:tc>
      </w:tr>
    </w:tbl>
    <w:p w:rsidR="006E06AE" w:rsidRDefault="006E06AE"/>
    <w:p w:rsidR="006E06AE" w:rsidRDefault="006E06AE">
      <w:r>
        <w:br w:type="page"/>
      </w:r>
    </w:p>
    <w:p w:rsidR="003E720F" w:rsidRDefault="003E720F" w:rsidP="003E720F"/>
    <w:tbl>
      <w:tblPr>
        <w:tblStyle w:val="TableGrid"/>
        <w:tblW w:w="0" w:type="auto"/>
        <w:tblLook w:val="0000"/>
      </w:tblPr>
      <w:tblGrid>
        <w:gridCol w:w="2802"/>
        <w:gridCol w:w="3118"/>
        <w:gridCol w:w="4820"/>
        <w:gridCol w:w="4874"/>
      </w:tblGrid>
      <w:tr w:rsidR="00F374DA" w:rsidRPr="00A073C8" w:rsidTr="00F374DA">
        <w:trPr>
          <w:trHeight w:val="727"/>
        </w:trPr>
        <w:tc>
          <w:tcPr>
            <w:tcW w:w="2802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  <w:b/>
              </w:rPr>
            </w:pPr>
            <w:r w:rsidRPr="00A073C8">
              <w:rPr>
                <w:rFonts w:asciiTheme="minorHAnsi" w:hAnsiTheme="minorHAnsi" w:cs="Arial"/>
                <w:b/>
              </w:rPr>
              <w:t xml:space="preserve">Topic </w:t>
            </w:r>
            <w:r>
              <w:rPr>
                <w:rFonts w:asciiTheme="minorHAnsi" w:hAnsiTheme="minorHAnsi" w:cs="Arial"/>
                <w:b/>
              </w:rPr>
              <w:t>4 – Distinctive features of Christian Art</w:t>
            </w:r>
          </w:p>
        </w:tc>
        <w:tc>
          <w:tcPr>
            <w:tcW w:w="3118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How confidently could you talk about this?</w:t>
            </w:r>
          </w:p>
        </w:tc>
        <w:tc>
          <w:tcPr>
            <w:tcW w:w="4820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What is your response to the question</w:t>
            </w:r>
          </w:p>
        </w:tc>
        <w:tc>
          <w:tcPr>
            <w:tcW w:w="4874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Evidence or example of religious art to support your point</w:t>
            </w:r>
          </w:p>
        </w:tc>
      </w:tr>
      <w:tr w:rsidR="00F374DA" w:rsidRPr="00A073C8" w:rsidTr="00F374DA">
        <w:trPr>
          <w:trHeight w:val="727"/>
        </w:trPr>
        <w:tc>
          <w:tcPr>
            <w:tcW w:w="2802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Pr="00A073C8">
              <w:rPr>
                <w:rFonts w:asciiTheme="minorHAnsi" w:hAnsiTheme="minorHAnsi" w:cs="Arial"/>
              </w:rPr>
              <w:t>rchitecture</w:t>
            </w:r>
          </w:p>
        </w:tc>
        <w:tc>
          <w:tcPr>
            <w:tcW w:w="3118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</w:tr>
      <w:tr w:rsidR="00F374DA" w:rsidRPr="00A073C8" w:rsidTr="00F374DA">
        <w:trPr>
          <w:trHeight w:val="727"/>
        </w:trPr>
        <w:tc>
          <w:tcPr>
            <w:tcW w:w="2802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Christian symbols and artefacts</w:t>
            </w:r>
          </w:p>
        </w:tc>
        <w:tc>
          <w:tcPr>
            <w:tcW w:w="3118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</w:tr>
      <w:tr w:rsidR="00F374DA" w:rsidRPr="00A073C8" w:rsidTr="00F374DA">
        <w:trPr>
          <w:trHeight w:val="727"/>
        </w:trPr>
        <w:tc>
          <w:tcPr>
            <w:tcW w:w="2802" w:type="dxa"/>
          </w:tcPr>
          <w:p w:rsidR="00F374DA" w:rsidRPr="00A073C8" w:rsidRDefault="00F374DA" w:rsidP="00F374D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A073C8">
              <w:rPr>
                <w:rFonts w:asciiTheme="minorHAnsi" w:hAnsiTheme="minorHAnsi" w:cs="Arial"/>
              </w:rPr>
              <w:t>ubject matter</w:t>
            </w:r>
          </w:p>
        </w:tc>
        <w:tc>
          <w:tcPr>
            <w:tcW w:w="3118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</w:tr>
      <w:tr w:rsidR="00F374DA" w:rsidRPr="00A073C8" w:rsidTr="00F374DA">
        <w:trPr>
          <w:trHeight w:val="727"/>
        </w:trPr>
        <w:tc>
          <w:tcPr>
            <w:tcW w:w="2802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</w:t>
            </w:r>
            <w:r w:rsidRPr="00A073C8">
              <w:rPr>
                <w:rFonts w:asciiTheme="minorHAnsi" w:hAnsiTheme="minorHAnsi" w:cs="Arial"/>
              </w:rPr>
              <w:t>iturgical ar</w:t>
            </w:r>
            <w:r>
              <w:rPr>
                <w:rFonts w:asciiTheme="minorHAnsi" w:hAnsiTheme="minorHAnsi" w:cs="Arial"/>
              </w:rPr>
              <w:t>t</w:t>
            </w:r>
          </w:p>
        </w:tc>
        <w:tc>
          <w:tcPr>
            <w:tcW w:w="3118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</w:tr>
      <w:tr w:rsidR="00F374DA" w:rsidRPr="00A073C8" w:rsidTr="00F374DA">
        <w:trPr>
          <w:trHeight w:val="727"/>
        </w:trPr>
        <w:tc>
          <w:tcPr>
            <w:tcW w:w="2802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A073C8">
              <w:rPr>
                <w:rFonts w:asciiTheme="minorHAnsi" w:hAnsiTheme="minorHAnsi" w:cs="Arial"/>
              </w:rPr>
              <w:t>rivate and corporate worshi</w:t>
            </w:r>
            <w:r>
              <w:rPr>
                <w:rFonts w:asciiTheme="minorHAnsi" w:hAnsiTheme="minorHAnsi" w:cs="Arial"/>
              </w:rPr>
              <w:t>p</w:t>
            </w:r>
          </w:p>
        </w:tc>
        <w:tc>
          <w:tcPr>
            <w:tcW w:w="3118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74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</w:tr>
      <w:tr w:rsidR="00F374DA" w:rsidRPr="00A073C8" w:rsidTr="00F374DA">
        <w:trPr>
          <w:trHeight w:val="727"/>
        </w:trPr>
        <w:tc>
          <w:tcPr>
            <w:tcW w:w="2802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Pr="00A073C8">
              <w:rPr>
                <w:rFonts w:asciiTheme="minorHAnsi" w:hAnsiTheme="minorHAnsi" w:cs="Arial"/>
              </w:rPr>
              <w:t>id to prayer and worship</w:t>
            </w:r>
          </w:p>
        </w:tc>
        <w:tc>
          <w:tcPr>
            <w:tcW w:w="3118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:rsidR="00F374DA" w:rsidRPr="00D81CCB" w:rsidRDefault="00F374DA" w:rsidP="00DC7CB2">
            <w:pPr>
              <w:rPr>
                <w:rFonts w:asciiTheme="minorHAnsi" w:eastAsiaTheme="minorHAnsi" w:hAnsiTheme="minorHAnsi"/>
                <w:sz w:val="28"/>
                <w:lang w:eastAsia="en-US"/>
              </w:rPr>
            </w:pPr>
          </w:p>
        </w:tc>
        <w:tc>
          <w:tcPr>
            <w:tcW w:w="4874" w:type="dxa"/>
          </w:tcPr>
          <w:p w:rsidR="00F374DA" w:rsidRPr="00A073C8" w:rsidRDefault="00F374DA" w:rsidP="00DC7CB2">
            <w:pPr>
              <w:rPr>
                <w:rFonts w:asciiTheme="minorHAnsi" w:hAnsiTheme="minorHAnsi" w:cs="Arial"/>
              </w:rPr>
            </w:pPr>
          </w:p>
        </w:tc>
      </w:tr>
    </w:tbl>
    <w:p w:rsidR="00F374DA" w:rsidRDefault="00F374DA" w:rsidP="003E720F"/>
    <w:p w:rsidR="00F374DA" w:rsidRDefault="00F374DA">
      <w:pPr>
        <w:spacing w:after="200" w:line="276" w:lineRule="auto"/>
      </w:pPr>
      <w:r>
        <w:br w:type="page"/>
      </w:r>
    </w:p>
    <w:p w:rsidR="003E720F" w:rsidRDefault="003E720F" w:rsidP="003E720F"/>
    <w:tbl>
      <w:tblPr>
        <w:tblStyle w:val="TableGrid"/>
        <w:tblW w:w="0" w:type="auto"/>
        <w:tblLook w:val="0000"/>
      </w:tblPr>
      <w:tblGrid>
        <w:gridCol w:w="2807"/>
        <w:gridCol w:w="567"/>
        <w:gridCol w:w="5510"/>
        <w:gridCol w:w="3123"/>
        <w:gridCol w:w="3607"/>
      </w:tblGrid>
      <w:tr w:rsidR="003E720F" w:rsidRPr="00A073C8" w:rsidTr="003E720F">
        <w:trPr>
          <w:trHeight w:val="720"/>
        </w:trPr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  <w:b/>
              </w:rPr>
            </w:pPr>
            <w:r w:rsidRPr="00A073C8">
              <w:rPr>
                <w:rFonts w:asciiTheme="minorHAnsi" w:hAnsiTheme="minorHAnsi" w:cs="Arial"/>
                <w:b/>
              </w:rPr>
              <w:t xml:space="preserve">Topic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Les.</w:t>
            </w:r>
          </w:p>
        </w:tc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  <w:b/>
              </w:rPr>
            </w:pPr>
            <w:r w:rsidRPr="00A073C8">
              <w:rPr>
                <w:rFonts w:asciiTheme="minorHAnsi" w:hAnsiTheme="minorHAnsi" w:cs="Arial"/>
                <w:b/>
              </w:rPr>
              <w:t>Objectives</w:t>
            </w:r>
          </w:p>
        </w:tc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  <w:b/>
              </w:rPr>
            </w:pPr>
            <w:r w:rsidRPr="00A073C8">
              <w:rPr>
                <w:rFonts w:asciiTheme="minorHAnsi" w:hAnsiTheme="minorHAnsi" w:cs="Arial"/>
                <w:b/>
              </w:rPr>
              <w:t>Resources</w:t>
            </w:r>
          </w:p>
        </w:tc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  <w:b/>
              </w:rPr>
            </w:pPr>
            <w:r w:rsidRPr="00A073C8">
              <w:rPr>
                <w:rFonts w:asciiTheme="minorHAnsi" w:hAnsiTheme="minorHAnsi" w:cs="Arial"/>
                <w:b/>
              </w:rPr>
              <w:t>Opportunities for Assessment/Cross Curricular opportunities</w:t>
            </w:r>
          </w:p>
        </w:tc>
      </w:tr>
      <w:tr w:rsidR="003E720F" w:rsidRPr="00A073C8" w:rsidTr="003E720F">
        <w:trPr>
          <w:trHeight w:val="544"/>
        </w:trPr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The significance of Christian art for the artist</w:t>
            </w:r>
          </w:p>
        </w:tc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Students will recognise specific examples of Christian art that convey the faith of the artist (link to previous learning).</w:t>
            </w:r>
          </w:p>
        </w:tc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 xml:space="preserve">Examples from </w:t>
            </w:r>
            <w:r w:rsidRPr="00A073C8">
              <w:rPr>
                <w:rFonts w:asciiTheme="minorHAnsi" w:hAnsiTheme="minorHAnsi" w:cs="Arial"/>
                <w:i/>
              </w:rPr>
              <w:t>The Art of the Sacred</w:t>
            </w:r>
          </w:p>
        </w:tc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</w:tr>
      <w:tr w:rsidR="003E720F" w:rsidRPr="00A073C8" w:rsidTr="003E720F">
        <w:trPr>
          <w:trHeight w:val="720"/>
        </w:trPr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The significance of Christian art for the community</w:t>
            </w:r>
          </w:p>
        </w:tc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Students will be able to evaluate the significance of Christian art for the community of believers and society in general.</w:t>
            </w:r>
          </w:p>
        </w:tc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Links to notes from Religion and Contemporary Society</w:t>
            </w:r>
          </w:p>
        </w:tc>
        <w:tc>
          <w:tcPr>
            <w:tcW w:w="0" w:type="auto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Why does society in general find Christian art significant?</w:t>
            </w:r>
          </w:p>
        </w:tc>
      </w:tr>
    </w:tbl>
    <w:p w:rsidR="003E720F" w:rsidRDefault="003E720F" w:rsidP="003E720F"/>
    <w:p w:rsidR="00F374DA" w:rsidRDefault="00F374DA" w:rsidP="003E720F"/>
    <w:p w:rsidR="003E720F" w:rsidRDefault="003E720F" w:rsidP="003E720F"/>
    <w:tbl>
      <w:tblPr>
        <w:tblStyle w:val="TableGrid"/>
        <w:tblW w:w="0" w:type="auto"/>
        <w:tblLook w:val="0000"/>
      </w:tblPr>
      <w:tblGrid>
        <w:gridCol w:w="2770"/>
        <w:gridCol w:w="704"/>
        <w:gridCol w:w="5333"/>
        <w:gridCol w:w="3096"/>
        <w:gridCol w:w="3711"/>
      </w:tblGrid>
      <w:tr w:rsidR="003E720F" w:rsidRPr="00A073C8" w:rsidTr="003E720F">
        <w:trPr>
          <w:trHeight w:val="720"/>
        </w:trPr>
        <w:tc>
          <w:tcPr>
            <w:tcW w:w="2792" w:type="dxa"/>
          </w:tcPr>
          <w:p w:rsidR="003E720F" w:rsidRPr="00F374DA" w:rsidRDefault="003E720F" w:rsidP="00DC7CB2">
            <w:pPr>
              <w:rPr>
                <w:rFonts w:asciiTheme="minorHAnsi" w:hAnsiTheme="minorHAnsi" w:cs="Arial"/>
                <w:b/>
              </w:rPr>
            </w:pPr>
            <w:r w:rsidRPr="00F374DA">
              <w:rPr>
                <w:rFonts w:asciiTheme="minorHAnsi" w:hAnsiTheme="minorHAnsi" w:cs="Arial"/>
                <w:b/>
              </w:rPr>
              <w:t>Topic 6</w:t>
            </w:r>
          </w:p>
        </w:tc>
        <w:tc>
          <w:tcPr>
            <w:tcW w:w="709" w:type="dxa"/>
          </w:tcPr>
          <w:p w:rsidR="003E720F" w:rsidRDefault="003E720F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5386" w:type="dxa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  <w:tc>
          <w:tcPr>
            <w:tcW w:w="3740" w:type="dxa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</w:p>
        </w:tc>
      </w:tr>
      <w:tr w:rsidR="003E720F" w:rsidRPr="00A073C8" w:rsidTr="003E720F">
        <w:trPr>
          <w:trHeight w:val="720"/>
        </w:trPr>
        <w:tc>
          <w:tcPr>
            <w:tcW w:w="2792" w:type="dxa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The relevance of religious art for today:</w:t>
            </w:r>
          </w:p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What is the purpose of religious art today</w:t>
            </w:r>
          </w:p>
        </w:tc>
        <w:tc>
          <w:tcPr>
            <w:tcW w:w="709" w:type="dxa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5386" w:type="dxa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Students will evaluate how relevant religious art is for both believers and society today.</w:t>
            </w:r>
          </w:p>
        </w:tc>
        <w:tc>
          <w:tcPr>
            <w:tcW w:w="3119" w:type="dxa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‘Seeing Salvation’ art exhibition</w:t>
            </w:r>
          </w:p>
        </w:tc>
        <w:tc>
          <w:tcPr>
            <w:tcW w:w="3740" w:type="dxa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Comparison table: purposes in the past, purposes in contemporary society.</w:t>
            </w:r>
          </w:p>
        </w:tc>
      </w:tr>
      <w:tr w:rsidR="003E720F" w:rsidRPr="00A073C8" w:rsidTr="003E720F">
        <w:trPr>
          <w:trHeight w:val="720"/>
        </w:trPr>
        <w:tc>
          <w:tcPr>
            <w:tcW w:w="2792" w:type="dxa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The relevance of religious art for today: religious art in a secular society.</w:t>
            </w:r>
          </w:p>
        </w:tc>
        <w:tc>
          <w:tcPr>
            <w:tcW w:w="709" w:type="dxa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5386" w:type="dxa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Students will assess how religious art is viewed in an increasingly secular society.</w:t>
            </w:r>
          </w:p>
        </w:tc>
        <w:tc>
          <w:tcPr>
            <w:tcW w:w="3119" w:type="dxa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Historic Churches Preservation Society – information.</w:t>
            </w:r>
          </w:p>
        </w:tc>
        <w:tc>
          <w:tcPr>
            <w:tcW w:w="3740" w:type="dxa"/>
          </w:tcPr>
          <w:p w:rsidR="003E720F" w:rsidRPr="00A073C8" w:rsidRDefault="003E720F" w:rsidP="00DC7CB2">
            <w:pPr>
              <w:rPr>
                <w:rFonts w:asciiTheme="minorHAnsi" w:hAnsiTheme="minorHAnsi" w:cs="Arial"/>
              </w:rPr>
            </w:pPr>
            <w:r w:rsidRPr="00A073C8">
              <w:rPr>
                <w:rFonts w:asciiTheme="minorHAnsi" w:hAnsiTheme="minorHAnsi" w:cs="Arial"/>
              </w:rPr>
              <w:t>Is religious art now only valuable as ‘art’?</w:t>
            </w:r>
          </w:p>
        </w:tc>
      </w:tr>
    </w:tbl>
    <w:p w:rsidR="003E720F" w:rsidRPr="00A073C8" w:rsidRDefault="003E720F" w:rsidP="003E720F">
      <w:pPr>
        <w:rPr>
          <w:rFonts w:asciiTheme="minorHAnsi" w:hAnsiTheme="minorHAnsi" w:cs="Arial"/>
        </w:rPr>
      </w:pPr>
    </w:p>
    <w:p w:rsidR="003E720F" w:rsidRPr="00A073C8" w:rsidRDefault="003E720F" w:rsidP="003E720F">
      <w:pPr>
        <w:rPr>
          <w:rFonts w:asciiTheme="minorHAnsi" w:hAnsiTheme="minorHAnsi"/>
        </w:rPr>
      </w:pPr>
    </w:p>
    <w:p w:rsidR="00C954D0" w:rsidRDefault="00C954D0"/>
    <w:sectPr w:rsidR="00C954D0" w:rsidSect="00A073C8">
      <w:headerReference w:type="default" r:id="rId4"/>
      <w:footerReference w:type="even" r:id="rId5"/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06" w:rsidRDefault="00803F4B" w:rsidP="002C4BB0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040306" w:rsidRDefault="00803F4B" w:rsidP="00E315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06" w:rsidRPr="00753135" w:rsidRDefault="00803F4B" w:rsidP="002C4BB0">
    <w:pPr>
      <w:pStyle w:val="Footer"/>
      <w:framePr w:wrap="around" w:vAnchor="text" w:hAnchor="margin" w:xAlign="right" w:y="1"/>
      <w:rPr>
        <w:rStyle w:val="PageNumber"/>
        <w:rFonts w:asciiTheme="minorHAnsi" w:eastAsiaTheme="majorEastAsia" w:hAnsiTheme="minorHAnsi"/>
      </w:rPr>
    </w:pPr>
    <w:r w:rsidRPr="00753135">
      <w:rPr>
        <w:rStyle w:val="PageNumber"/>
        <w:rFonts w:asciiTheme="minorHAnsi" w:eastAsiaTheme="majorEastAsia" w:hAnsiTheme="minorHAnsi"/>
      </w:rPr>
      <w:fldChar w:fldCharType="begin"/>
    </w:r>
    <w:r w:rsidRPr="00753135">
      <w:rPr>
        <w:rStyle w:val="PageNumber"/>
        <w:rFonts w:asciiTheme="minorHAnsi" w:eastAsiaTheme="majorEastAsia" w:hAnsiTheme="minorHAnsi"/>
      </w:rPr>
      <w:instrText xml:space="preserve">PAGE  </w:instrText>
    </w:r>
    <w:r w:rsidRPr="00753135">
      <w:rPr>
        <w:rStyle w:val="PageNumber"/>
        <w:rFonts w:asciiTheme="minorHAnsi" w:eastAsiaTheme="majorEastAsia" w:hAnsiTheme="minorHAnsi"/>
      </w:rPr>
      <w:fldChar w:fldCharType="separate"/>
    </w:r>
    <w:r w:rsidR="00F374DA">
      <w:rPr>
        <w:rStyle w:val="PageNumber"/>
        <w:rFonts w:asciiTheme="minorHAnsi" w:eastAsiaTheme="majorEastAsia" w:hAnsiTheme="minorHAnsi"/>
        <w:noProof/>
      </w:rPr>
      <w:t>4</w:t>
    </w:r>
    <w:r w:rsidRPr="00753135">
      <w:rPr>
        <w:rStyle w:val="PageNumber"/>
        <w:rFonts w:asciiTheme="minorHAnsi" w:eastAsiaTheme="majorEastAsia" w:hAnsiTheme="minorHAnsi"/>
      </w:rPr>
      <w:fldChar w:fldCharType="end"/>
    </w:r>
  </w:p>
  <w:p w:rsidR="00040306" w:rsidRPr="00753135" w:rsidRDefault="00803F4B" w:rsidP="00E315FF">
    <w:pPr>
      <w:pStyle w:val="Footer"/>
      <w:ind w:right="360"/>
      <w:rPr>
        <w:rFonts w:asciiTheme="minorHAnsi" w:hAnsiTheme="minorHAnsi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35" w:rsidRPr="00753135" w:rsidRDefault="00803F4B" w:rsidP="00753135">
    <w:pPr>
      <w:pStyle w:val="Header"/>
      <w:jc w:val="center"/>
      <w:rPr>
        <w:rFonts w:asciiTheme="minorHAnsi" w:hAnsiTheme="minorHAnsi"/>
      </w:rPr>
    </w:pPr>
    <w:r w:rsidRPr="00753135">
      <w:rPr>
        <w:rFonts w:asciiTheme="minorHAnsi" w:hAnsiTheme="minorHAnsi"/>
      </w:rPr>
      <w:t>Religion, Art and the Media: AS Religious Studies: The Nature and Purpose of Religious Art Units 1 &amp; 2</w:t>
    </w:r>
  </w:p>
  <w:p w:rsidR="00753135" w:rsidRPr="00753135" w:rsidRDefault="00803F4B">
    <w:pPr>
      <w:pStyle w:val="Header"/>
      <w:rPr>
        <w:rFonts w:ascii="Comic Sans MS" w:hAnsi="Comic Sans MS"/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20F"/>
    <w:rsid w:val="000140B1"/>
    <w:rsid w:val="00036F16"/>
    <w:rsid w:val="000A7EAB"/>
    <w:rsid w:val="000B2154"/>
    <w:rsid w:val="000F2F95"/>
    <w:rsid w:val="001160E6"/>
    <w:rsid w:val="00136EE7"/>
    <w:rsid w:val="00173733"/>
    <w:rsid w:val="001A0D9B"/>
    <w:rsid w:val="001C3EC5"/>
    <w:rsid w:val="001D233E"/>
    <w:rsid w:val="002010F6"/>
    <w:rsid w:val="002C6516"/>
    <w:rsid w:val="003011B5"/>
    <w:rsid w:val="00307459"/>
    <w:rsid w:val="00346420"/>
    <w:rsid w:val="0035131F"/>
    <w:rsid w:val="003B55F6"/>
    <w:rsid w:val="003E05A3"/>
    <w:rsid w:val="003E720F"/>
    <w:rsid w:val="00451561"/>
    <w:rsid w:val="00465CBB"/>
    <w:rsid w:val="00486455"/>
    <w:rsid w:val="004C2286"/>
    <w:rsid w:val="004C5146"/>
    <w:rsid w:val="004F1F4A"/>
    <w:rsid w:val="004F63EE"/>
    <w:rsid w:val="00557D2A"/>
    <w:rsid w:val="005A3530"/>
    <w:rsid w:val="005C6857"/>
    <w:rsid w:val="00666331"/>
    <w:rsid w:val="006905DB"/>
    <w:rsid w:val="00691409"/>
    <w:rsid w:val="006D5D14"/>
    <w:rsid w:val="006E06AE"/>
    <w:rsid w:val="006E2DA0"/>
    <w:rsid w:val="0073006C"/>
    <w:rsid w:val="00751A0B"/>
    <w:rsid w:val="00753474"/>
    <w:rsid w:val="00793EDB"/>
    <w:rsid w:val="007C3CE5"/>
    <w:rsid w:val="007E2039"/>
    <w:rsid w:val="00857796"/>
    <w:rsid w:val="00861FB6"/>
    <w:rsid w:val="00886E80"/>
    <w:rsid w:val="00997502"/>
    <w:rsid w:val="00A22BF0"/>
    <w:rsid w:val="00A22FFF"/>
    <w:rsid w:val="00A65142"/>
    <w:rsid w:val="00A74CDE"/>
    <w:rsid w:val="00A95393"/>
    <w:rsid w:val="00AD0DA8"/>
    <w:rsid w:val="00AE0FE1"/>
    <w:rsid w:val="00AF583B"/>
    <w:rsid w:val="00B01B29"/>
    <w:rsid w:val="00B37E82"/>
    <w:rsid w:val="00B620C9"/>
    <w:rsid w:val="00BA4DCA"/>
    <w:rsid w:val="00C06D27"/>
    <w:rsid w:val="00C954D0"/>
    <w:rsid w:val="00CC08A6"/>
    <w:rsid w:val="00CC4BC3"/>
    <w:rsid w:val="00D40D30"/>
    <w:rsid w:val="00D45078"/>
    <w:rsid w:val="00D76487"/>
    <w:rsid w:val="00D84B4F"/>
    <w:rsid w:val="00E466A7"/>
    <w:rsid w:val="00E96913"/>
    <w:rsid w:val="00EC1679"/>
    <w:rsid w:val="00ED10D2"/>
    <w:rsid w:val="00EE2022"/>
    <w:rsid w:val="00F325A6"/>
    <w:rsid w:val="00F374DA"/>
    <w:rsid w:val="00FE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1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B2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B2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B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E7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E72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3E7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E720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3E7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</dc:creator>
  <cp:lastModifiedBy>Paddy</cp:lastModifiedBy>
  <cp:revision>1</cp:revision>
  <dcterms:created xsi:type="dcterms:W3CDTF">2010-12-01T22:23:00Z</dcterms:created>
  <dcterms:modified xsi:type="dcterms:W3CDTF">2010-12-01T22:40:00Z</dcterms:modified>
</cp:coreProperties>
</file>